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7CCF1" w14:textId="0D96EAC3" w:rsidR="00A01414" w:rsidRDefault="00ED4EA8" w:rsidP="00AC4FBD">
      <w:pPr>
        <w:jc w:val="center"/>
        <w:rPr>
          <w:rFonts w:ascii="Garamond" w:hAnsi="Garamond"/>
        </w:rPr>
      </w:pPr>
      <w:r w:rsidRPr="00ED4EA8">
        <w:rPr>
          <w:rFonts w:ascii="Garamond" w:hAnsi="Garamond"/>
          <w:sz w:val="6"/>
          <w:szCs w:val="6"/>
        </w:rPr>
        <w:br/>
      </w:r>
      <w:r w:rsidR="00A01414" w:rsidRPr="00EB5DD6">
        <w:rPr>
          <w:rFonts w:ascii="Garamond" w:hAnsi="Garamond"/>
        </w:rPr>
        <w:t xml:space="preserve">Please read the guidelines carefully and contact The Foundation with submission questions before </w:t>
      </w:r>
      <w:r>
        <w:rPr>
          <w:rFonts w:ascii="Garamond" w:hAnsi="Garamond"/>
        </w:rPr>
        <w:br/>
      </w:r>
      <w:r w:rsidR="00A01414" w:rsidRPr="00EB5DD6">
        <w:rPr>
          <w:rFonts w:ascii="Garamond" w:hAnsi="Garamond"/>
        </w:rPr>
        <w:t>completing</w:t>
      </w:r>
      <w:r w:rsidR="00AC4FBD">
        <w:rPr>
          <w:rFonts w:ascii="Garamond" w:hAnsi="Garamond"/>
        </w:rPr>
        <w:t xml:space="preserve"> </w:t>
      </w:r>
      <w:r w:rsidR="00A01414" w:rsidRPr="00EB5DD6">
        <w:rPr>
          <w:rFonts w:ascii="Garamond" w:hAnsi="Garamond"/>
        </w:rPr>
        <w:t xml:space="preserve">this </w:t>
      </w:r>
      <w:r w:rsidR="00A601B1">
        <w:rPr>
          <w:rFonts w:ascii="Garamond" w:hAnsi="Garamond"/>
        </w:rPr>
        <w:t>nomination form</w:t>
      </w:r>
      <w:r w:rsidR="00A01414" w:rsidRPr="00EB5DD6">
        <w:rPr>
          <w:rFonts w:ascii="Garamond" w:hAnsi="Garamond"/>
        </w:rPr>
        <w:t>.</w:t>
      </w:r>
      <w:r w:rsidR="00A7019E" w:rsidRPr="00EB5DD6">
        <w:rPr>
          <w:rFonts w:ascii="Garamond" w:hAnsi="Garamond"/>
        </w:rPr>
        <w:t xml:space="preserve"> Only complete</w:t>
      </w:r>
      <w:r w:rsidR="00A601B1">
        <w:rPr>
          <w:rFonts w:ascii="Garamond" w:hAnsi="Garamond"/>
        </w:rPr>
        <w:t xml:space="preserve"> forms</w:t>
      </w:r>
      <w:r w:rsidR="00A7019E" w:rsidRPr="00EB5DD6">
        <w:rPr>
          <w:rFonts w:ascii="Garamond" w:hAnsi="Garamond"/>
        </w:rPr>
        <w:t xml:space="preserve"> </w:t>
      </w:r>
      <w:r w:rsidR="00376D03" w:rsidRPr="00EB5DD6">
        <w:rPr>
          <w:rFonts w:ascii="Garamond" w:hAnsi="Garamond"/>
        </w:rPr>
        <w:t xml:space="preserve">submitted by the deadline </w:t>
      </w:r>
      <w:r w:rsidR="00A7019E" w:rsidRPr="00EB5DD6">
        <w:rPr>
          <w:rFonts w:ascii="Garamond" w:hAnsi="Garamond"/>
        </w:rPr>
        <w:t>will be considered.</w:t>
      </w:r>
      <w:r w:rsidR="00AC4FBD">
        <w:rPr>
          <w:rFonts w:ascii="Garamond" w:hAnsi="Garamond"/>
        </w:rPr>
        <w:t xml:space="preserve"> </w:t>
      </w:r>
    </w:p>
    <w:p w14:paraId="08A9179C" w14:textId="01342840" w:rsidR="006D2714" w:rsidRPr="00AC0C82" w:rsidRDefault="00A01414">
      <w:pPr>
        <w:rPr>
          <w:rFonts w:ascii="Franklin Gothic Book" w:hAnsi="Franklin Gothic Book"/>
          <w:sz w:val="24"/>
          <w:szCs w:val="24"/>
          <w:u w:val="single"/>
        </w:rPr>
      </w:pPr>
      <w:r>
        <w:rPr>
          <w:noProof/>
        </w:rPr>
        <mc:AlternateContent>
          <mc:Choice Requires="wps">
            <w:drawing>
              <wp:anchor distT="0" distB="0" distL="114300" distR="114300" simplePos="0" relativeHeight="251658240" behindDoc="0" locked="0" layoutInCell="1" allowOverlap="1" wp14:anchorId="30942FFE" wp14:editId="5A6D495C">
                <wp:simplePos x="0" y="0"/>
                <wp:positionH relativeFrom="column">
                  <wp:posOffset>389890</wp:posOffset>
                </wp:positionH>
                <wp:positionV relativeFrom="paragraph">
                  <wp:posOffset>27305</wp:posOffset>
                </wp:positionV>
                <wp:extent cx="51720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1720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1440C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pt,2.15pt" to="437.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" strokecolor="black [3213]" strokeweight="1pt">
                <v:stroke joinstyle="miter"/>
              </v:line>
            </w:pict>
          </mc:Fallback>
        </mc:AlternateContent>
      </w:r>
      <w:r w:rsidR="00FD50C8">
        <w:rPr>
          <w:rFonts w:ascii="Franklin Gothic Book" w:hAnsi="Franklin Gothic Book"/>
          <w:sz w:val="24"/>
          <w:szCs w:val="24"/>
        </w:rPr>
        <w:br/>
      </w:r>
      <w:r w:rsidR="006D2714" w:rsidRPr="00E1556C">
        <w:rPr>
          <w:rFonts w:ascii="Franklin Gothic Book" w:hAnsi="Franklin Gothic Book"/>
          <w:sz w:val="24"/>
          <w:szCs w:val="24"/>
        </w:rPr>
        <w:t>Organization name</w:t>
      </w:r>
      <w:r w:rsidR="004D55C4">
        <w:rPr>
          <w:rFonts w:ascii="Franklin Gothic Book" w:hAnsi="Franklin Gothic Book"/>
          <w:sz w:val="24"/>
          <w:szCs w:val="24"/>
        </w:rPr>
        <w:t xml:space="preserve">: </w:t>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p>
    <w:p w14:paraId="5099300A" w14:textId="438318DB" w:rsidR="00C12518" w:rsidRPr="00E1556C" w:rsidRDefault="00C12518" w:rsidP="00C12518">
      <w:pPr>
        <w:rPr>
          <w:rFonts w:ascii="Franklin Gothic Book" w:hAnsi="Franklin Gothic Book"/>
          <w:sz w:val="24"/>
          <w:szCs w:val="24"/>
        </w:rPr>
      </w:pPr>
      <w:r>
        <w:rPr>
          <w:rFonts w:ascii="Franklin Gothic Book" w:hAnsi="Franklin Gothic Book"/>
          <w:sz w:val="24"/>
          <w:szCs w:val="24"/>
        </w:rPr>
        <w:t>Nominator name</w:t>
      </w:r>
      <w:r w:rsidRPr="002B0C20">
        <w:rPr>
          <w:rFonts w:ascii="Franklin Gothic Book" w:hAnsi="Franklin Gothic Book"/>
          <w:sz w:val="24"/>
          <w:szCs w:val="24"/>
        </w:rPr>
        <w:t xml:space="preserve">: </w:t>
      </w:r>
      <w:r w:rsidRPr="002B0C20">
        <w:rPr>
          <w:rFonts w:ascii="Franklin Gothic Book" w:hAnsi="Franklin Gothic Book"/>
          <w:sz w:val="24"/>
          <w:szCs w:val="24"/>
          <w:u w:val="single"/>
        </w:rPr>
        <w:tab/>
      </w:r>
      <w:r w:rsidRPr="002B0C20">
        <w:rPr>
          <w:rFonts w:ascii="Franklin Gothic Book" w:hAnsi="Franklin Gothic Book"/>
          <w:sz w:val="24"/>
          <w:szCs w:val="24"/>
          <w:u w:val="single"/>
        </w:rPr>
        <w:tab/>
      </w:r>
      <w:r w:rsidRPr="002B0C20">
        <w:rPr>
          <w:rFonts w:ascii="Franklin Gothic Book" w:hAnsi="Franklin Gothic Book"/>
          <w:sz w:val="24"/>
          <w:szCs w:val="24"/>
          <w:u w:val="single"/>
        </w:rPr>
        <w:tab/>
      </w:r>
      <w:r>
        <w:rPr>
          <w:rFonts w:ascii="Franklin Gothic Book" w:hAnsi="Franklin Gothic Book"/>
          <w:sz w:val="24"/>
          <w:szCs w:val="24"/>
          <w:u w:val="single"/>
        </w:rPr>
        <w:t xml:space="preserve">                   </w:t>
      </w:r>
      <w:r>
        <w:rPr>
          <w:rFonts w:ascii="Franklin Gothic Book" w:hAnsi="Franklin Gothic Book"/>
          <w:sz w:val="24"/>
          <w:szCs w:val="24"/>
        </w:rPr>
        <w:t xml:space="preserve"> Position: </w:t>
      </w:r>
      <w:r w:rsidRPr="00AC0C82">
        <w:rPr>
          <w:rFonts w:ascii="Franklin Gothic Book" w:hAnsi="Franklin Gothic Book"/>
          <w:sz w:val="24"/>
          <w:szCs w:val="24"/>
          <w:u w:val="single"/>
        </w:rPr>
        <w:tab/>
      </w:r>
      <w:r w:rsidRPr="00AC0C82">
        <w:rPr>
          <w:rFonts w:ascii="Franklin Gothic Book" w:hAnsi="Franklin Gothic Book"/>
          <w:sz w:val="24"/>
          <w:szCs w:val="24"/>
          <w:u w:val="single"/>
        </w:rPr>
        <w:tab/>
      </w:r>
      <w:r w:rsidRPr="00AC0C82">
        <w:rPr>
          <w:rFonts w:ascii="Franklin Gothic Book" w:hAnsi="Franklin Gothic Book"/>
          <w:sz w:val="24"/>
          <w:szCs w:val="24"/>
          <w:u w:val="single"/>
        </w:rPr>
        <w:tab/>
      </w:r>
      <w:r w:rsidRPr="00AC0C82">
        <w:rPr>
          <w:rFonts w:ascii="Franklin Gothic Book" w:hAnsi="Franklin Gothic Book"/>
          <w:sz w:val="24"/>
          <w:szCs w:val="24"/>
          <w:u w:val="single"/>
        </w:rPr>
        <w:tab/>
      </w:r>
      <w:r w:rsidRPr="00AC0C82">
        <w:rPr>
          <w:rFonts w:ascii="Franklin Gothic Book" w:hAnsi="Franklin Gothic Book"/>
          <w:sz w:val="24"/>
          <w:szCs w:val="24"/>
          <w:u w:val="single"/>
        </w:rPr>
        <w:tab/>
      </w:r>
      <w:r w:rsidRPr="00AC0C82">
        <w:rPr>
          <w:rFonts w:ascii="Franklin Gothic Book" w:hAnsi="Franklin Gothic Book"/>
          <w:sz w:val="24"/>
          <w:szCs w:val="24"/>
          <w:u w:val="single"/>
        </w:rPr>
        <w:tab/>
      </w:r>
    </w:p>
    <w:p w14:paraId="6DF30DB3" w14:textId="40EECF1F" w:rsidR="006D2714" w:rsidRPr="00E1556C" w:rsidRDefault="006D2714">
      <w:pPr>
        <w:rPr>
          <w:rFonts w:ascii="Franklin Gothic Book" w:hAnsi="Franklin Gothic Book"/>
          <w:sz w:val="24"/>
          <w:szCs w:val="24"/>
        </w:rPr>
      </w:pPr>
      <w:r w:rsidRPr="00E1556C">
        <w:rPr>
          <w:rFonts w:ascii="Franklin Gothic Book" w:hAnsi="Franklin Gothic Book"/>
          <w:sz w:val="24"/>
          <w:szCs w:val="24"/>
        </w:rPr>
        <w:t>Mailing address</w:t>
      </w:r>
      <w:r w:rsidR="002C6802">
        <w:rPr>
          <w:rFonts w:ascii="Franklin Gothic Book" w:hAnsi="Franklin Gothic Book"/>
          <w:sz w:val="24"/>
          <w:szCs w:val="24"/>
        </w:rPr>
        <w:t>:</w:t>
      </w:r>
      <w:r w:rsidR="00472FF8">
        <w:rPr>
          <w:rFonts w:ascii="Franklin Gothic Book" w:hAnsi="Franklin Gothic Book"/>
          <w:sz w:val="24"/>
          <w:szCs w:val="24"/>
        </w:rPr>
        <w:t xml:space="preserve"> </w:t>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p>
    <w:p w14:paraId="0E393897" w14:textId="27A5E323" w:rsidR="006D2714" w:rsidRPr="00E1556C" w:rsidRDefault="00E1556C">
      <w:pPr>
        <w:rPr>
          <w:rFonts w:ascii="Franklin Gothic Book" w:hAnsi="Franklin Gothic Book"/>
          <w:sz w:val="24"/>
          <w:szCs w:val="24"/>
        </w:rPr>
      </w:pPr>
      <w:r>
        <w:rPr>
          <w:rFonts w:ascii="Franklin Gothic Book" w:hAnsi="Franklin Gothic Book"/>
          <w:sz w:val="24"/>
          <w:szCs w:val="24"/>
        </w:rPr>
        <w:t>Phone</w:t>
      </w:r>
      <w:r w:rsidR="002C6802">
        <w:rPr>
          <w:rFonts w:ascii="Franklin Gothic Book" w:hAnsi="Franklin Gothic Book"/>
          <w:sz w:val="24"/>
          <w:szCs w:val="24"/>
        </w:rPr>
        <w:t>:</w:t>
      </w:r>
      <w:r w:rsidR="002624FB">
        <w:rPr>
          <w:rFonts w:ascii="Franklin Gothic Book" w:hAnsi="Franklin Gothic Book"/>
          <w:sz w:val="24"/>
          <w:szCs w:val="24"/>
        </w:rPr>
        <w:t xml:space="preserve"> </w:t>
      </w:r>
      <w:r w:rsidR="002C6802" w:rsidRPr="002C680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6B441C">
        <w:rPr>
          <w:rFonts w:ascii="Franklin Gothic Book" w:hAnsi="Franklin Gothic Book"/>
          <w:sz w:val="24"/>
          <w:szCs w:val="24"/>
        </w:rPr>
        <w:t xml:space="preserve"> </w:t>
      </w:r>
      <w:r w:rsidR="006D2714" w:rsidRPr="00E1556C">
        <w:rPr>
          <w:rFonts w:ascii="Franklin Gothic Book" w:hAnsi="Franklin Gothic Book"/>
          <w:sz w:val="24"/>
          <w:szCs w:val="24"/>
        </w:rPr>
        <w:t>Email address</w:t>
      </w:r>
      <w:r w:rsidR="002C6802">
        <w:rPr>
          <w:rFonts w:ascii="Franklin Gothic Book" w:hAnsi="Franklin Gothic Book"/>
          <w:sz w:val="24"/>
          <w:szCs w:val="24"/>
        </w:rPr>
        <w:t>:</w:t>
      </w:r>
      <w:r w:rsidR="006B441C">
        <w:rPr>
          <w:rFonts w:ascii="Franklin Gothic Book" w:hAnsi="Franklin Gothic Book"/>
          <w:sz w:val="24"/>
          <w:szCs w:val="24"/>
        </w:rPr>
        <w:t xml:space="preserve"> </w:t>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r w:rsidR="00AC0C82" w:rsidRPr="00AC0C82">
        <w:rPr>
          <w:rFonts w:ascii="Franklin Gothic Book" w:hAnsi="Franklin Gothic Book"/>
          <w:sz w:val="24"/>
          <w:szCs w:val="24"/>
          <w:u w:val="single"/>
        </w:rPr>
        <w:tab/>
      </w:r>
    </w:p>
    <w:p w14:paraId="1475A25A" w14:textId="5D0FBFCB" w:rsidR="006D2714" w:rsidRPr="00751A41" w:rsidRDefault="00E1556C" w:rsidP="00751A41">
      <w:pPr>
        <w:rPr>
          <w:rFonts w:ascii="Franklin Gothic Book" w:hAnsi="Franklin Gothic Book"/>
          <w:sz w:val="24"/>
          <w:szCs w:val="24"/>
        </w:rPr>
      </w:pPr>
      <w:r w:rsidRPr="00751A41">
        <w:rPr>
          <w:rFonts w:ascii="Franklin Gothic Book" w:hAnsi="Franklin Gothic Book"/>
          <w:sz w:val="24"/>
          <w:szCs w:val="24"/>
        </w:rPr>
        <w:t>IRS status 501(c)(3) or equivalent?</w:t>
      </w:r>
      <w:r w:rsidR="00751A41">
        <w:rPr>
          <w:rFonts w:ascii="Franklin Gothic Book" w:hAnsi="Franklin Gothic Book"/>
          <w:sz w:val="24"/>
          <w:szCs w:val="24"/>
        </w:rPr>
        <w:t xml:space="preserve"> </w:t>
      </w:r>
      <w:sdt>
        <w:sdtPr>
          <w:rPr>
            <w:rFonts w:ascii="Franklin Gothic Book" w:hAnsi="Franklin Gothic Book"/>
            <w:sz w:val="24"/>
            <w:szCs w:val="24"/>
          </w:rPr>
          <w:id w:val="-874391758"/>
          <w14:checkbox>
            <w14:checked w14:val="0"/>
            <w14:checkedState w14:val="2612" w14:font="MS Gothic"/>
            <w14:uncheckedState w14:val="2610" w14:font="MS Gothic"/>
          </w14:checkbox>
        </w:sdtPr>
        <w:sdtContent>
          <w:r w:rsidR="002051C5">
            <w:rPr>
              <w:rFonts w:ascii="MS Gothic" w:eastAsia="MS Gothic" w:hAnsi="MS Gothic" w:hint="eastAsia"/>
              <w:sz w:val="24"/>
              <w:szCs w:val="24"/>
            </w:rPr>
            <w:t>☐</w:t>
          </w:r>
        </w:sdtContent>
      </w:sdt>
      <w:r w:rsidR="0071394A">
        <w:rPr>
          <w:rFonts w:ascii="Franklin Gothic Book" w:hAnsi="Franklin Gothic Book"/>
          <w:sz w:val="24"/>
          <w:szCs w:val="24"/>
        </w:rPr>
        <w:t xml:space="preserve"> </w:t>
      </w:r>
      <w:r w:rsidRPr="00751A41">
        <w:rPr>
          <w:rFonts w:ascii="Franklin Gothic Book" w:hAnsi="Franklin Gothic Book"/>
          <w:sz w:val="24"/>
          <w:szCs w:val="24"/>
        </w:rPr>
        <w:t>Yes</w:t>
      </w:r>
      <w:r w:rsidR="00751A41">
        <w:rPr>
          <w:rFonts w:ascii="Franklin Gothic Book" w:hAnsi="Franklin Gothic Book"/>
          <w:sz w:val="24"/>
          <w:szCs w:val="24"/>
        </w:rPr>
        <w:t xml:space="preserve">  </w:t>
      </w:r>
      <w:r w:rsidR="00751A41" w:rsidRPr="00751A41">
        <w:rPr>
          <w:rFonts w:ascii="Franklin Gothic Book" w:hAnsi="Franklin Gothic Book"/>
          <w:sz w:val="24"/>
          <w:szCs w:val="24"/>
        </w:rPr>
        <w:t xml:space="preserve"> </w:t>
      </w:r>
      <w:sdt>
        <w:sdtPr>
          <w:rPr>
            <w:rFonts w:ascii="Franklin Gothic Book" w:hAnsi="Franklin Gothic Book"/>
            <w:sz w:val="24"/>
            <w:szCs w:val="24"/>
          </w:rPr>
          <w:id w:val="2027664987"/>
          <w14:checkbox>
            <w14:checked w14:val="0"/>
            <w14:checkedState w14:val="2612" w14:font="MS Gothic"/>
            <w14:uncheckedState w14:val="2610" w14:font="MS Gothic"/>
          </w14:checkbox>
        </w:sdtPr>
        <w:sdtContent>
          <w:r w:rsidR="002051C5">
            <w:rPr>
              <w:rFonts w:ascii="MS Gothic" w:eastAsia="MS Gothic" w:hAnsi="MS Gothic" w:hint="eastAsia"/>
              <w:sz w:val="24"/>
              <w:szCs w:val="24"/>
            </w:rPr>
            <w:t>☐</w:t>
          </w:r>
        </w:sdtContent>
      </w:sdt>
      <w:r w:rsidR="001B1B91" w:rsidRPr="00396C88">
        <w:rPr>
          <w:rFonts w:ascii="Franklin Gothic Book" w:hAnsi="Franklin Gothic Book" w:cs="Arial"/>
          <w:sz w:val="24"/>
          <w:szCs w:val="24"/>
        </w:rPr>
        <w:t xml:space="preserve"> </w:t>
      </w:r>
      <w:r w:rsidRPr="00751A41">
        <w:rPr>
          <w:rFonts w:ascii="Franklin Gothic Book" w:hAnsi="Franklin Gothic Book"/>
          <w:sz w:val="24"/>
          <w:szCs w:val="24"/>
        </w:rPr>
        <w:t>No</w:t>
      </w:r>
      <w:r w:rsidR="00E33288" w:rsidRPr="00751A41">
        <w:rPr>
          <w:rFonts w:ascii="Franklin Gothic Book" w:hAnsi="Franklin Gothic Book"/>
          <w:sz w:val="24"/>
          <w:szCs w:val="24"/>
        </w:rPr>
        <w:t xml:space="preserve"> </w:t>
      </w:r>
      <w:r w:rsidR="00751A41">
        <w:rPr>
          <w:rFonts w:ascii="Franklin Gothic Book" w:hAnsi="Franklin Gothic Book"/>
          <w:sz w:val="24"/>
          <w:szCs w:val="24"/>
        </w:rPr>
        <w:t xml:space="preserve">  </w:t>
      </w:r>
      <w:r w:rsidRPr="00751A41">
        <w:rPr>
          <w:rFonts w:ascii="Franklin Gothic Book" w:hAnsi="Franklin Gothic Book"/>
          <w:sz w:val="24"/>
          <w:szCs w:val="24"/>
        </w:rPr>
        <w:t>Federal ID #:</w:t>
      </w:r>
      <w:r w:rsidR="00D25558" w:rsidRPr="00751A41">
        <w:rPr>
          <w:rFonts w:ascii="Franklin Gothic Book" w:hAnsi="Franklin Gothic Book"/>
          <w:sz w:val="24"/>
          <w:szCs w:val="24"/>
        </w:rPr>
        <w:t xml:space="preserve"> </w:t>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p>
    <w:p w14:paraId="5EED4BAE" w14:textId="522B687B" w:rsidR="00E1556C" w:rsidRDefault="00E1556C">
      <w:pPr>
        <w:rPr>
          <w:rFonts w:ascii="Franklin Gothic Book" w:hAnsi="Franklin Gothic Book"/>
          <w:sz w:val="24"/>
          <w:szCs w:val="24"/>
          <w:u w:val="single"/>
        </w:rPr>
      </w:pPr>
      <w:r>
        <w:rPr>
          <w:rFonts w:ascii="Franklin Gothic Book" w:hAnsi="Franklin Gothic Book"/>
          <w:sz w:val="24"/>
          <w:szCs w:val="24"/>
        </w:rPr>
        <w:t>If not 501(c)(3), list IRS designation or entity type</w:t>
      </w:r>
      <w:r w:rsidR="00751A41">
        <w:rPr>
          <w:rFonts w:ascii="Franklin Gothic Book" w:hAnsi="Franklin Gothic Book"/>
          <w:sz w:val="24"/>
          <w:szCs w:val="24"/>
        </w:rPr>
        <w:t xml:space="preserve">: </w:t>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r w:rsidR="00751A41" w:rsidRPr="00751A41">
        <w:rPr>
          <w:rFonts w:ascii="Franklin Gothic Book" w:hAnsi="Franklin Gothic Book"/>
          <w:sz w:val="24"/>
          <w:szCs w:val="24"/>
          <w:u w:val="single"/>
        </w:rPr>
        <w:tab/>
      </w:r>
    </w:p>
    <w:p w14:paraId="42C6072C" w14:textId="72B21941" w:rsidR="00C12518" w:rsidRPr="00E1556C" w:rsidRDefault="00ED4EA8" w:rsidP="00C12518">
      <w:pPr>
        <w:rPr>
          <w:rFonts w:ascii="Franklin Gothic Book" w:hAnsi="Franklin Gothic Book"/>
          <w:sz w:val="24"/>
          <w:szCs w:val="24"/>
        </w:rPr>
      </w:pPr>
      <w:r>
        <w:rPr>
          <w:rFonts w:ascii="Franklin Gothic Book" w:hAnsi="Franklin Gothic Book"/>
          <w:sz w:val="24"/>
          <w:szCs w:val="24"/>
        </w:rPr>
        <w:br/>
      </w:r>
      <w:r w:rsidR="00C12518">
        <w:rPr>
          <w:rFonts w:ascii="Franklin Gothic Book" w:hAnsi="Franklin Gothic Book"/>
          <w:sz w:val="24"/>
          <w:szCs w:val="24"/>
        </w:rPr>
        <w:t>Volunteer name</w:t>
      </w:r>
      <w:r w:rsidR="00B10A10">
        <w:rPr>
          <w:rFonts w:ascii="Franklin Gothic Book" w:hAnsi="Franklin Gothic Book"/>
          <w:sz w:val="24"/>
          <w:szCs w:val="24"/>
        </w:rPr>
        <w:t>(s)</w:t>
      </w:r>
      <w:r w:rsidR="00C12518">
        <w:rPr>
          <w:rFonts w:ascii="Franklin Gothic Book" w:hAnsi="Franklin Gothic Book"/>
          <w:sz w:val="24"/>
          <w:szCs w:val="24"/>
        </w:rPr>
        <w:t xml:space="preserve">: </w:t>
      </w:r>
      <w:r w:rsidR="00C12518" w:rsidRPr="002C6802">
        <w:rPr>
          <w:rFonts w:ascii="Franklin Gothic Book" w:hAnsi="Franklin Gothic Book"/>
          <w:sz w:val="24"/>
          <w:szCs w:val="24"/>
          <w:u w:val="single"/>
        </w:rPr>
        <w:tab/>
      </w:r>
      <w:r w:rsidR="00C12518" w:rsidRPr="00AC0C82">
        <w:rPr>
          <w:rFonts w:ascii="Franklin Gothic Book" w:hAnsi="Franklin Gothic Book"/>
          <w:sz w:val="24"/>
          <w:szCs w:val="24"/>
          <w:u w:val="single"/>
        </w:rPr>
        <w:tab/>
      </w:r>
      <w:r w:rsidR="00C12518" w:rsidRPr="00AC0C82">
        <w:rPr>
          <w:rFonts w:ascii="Franklin Gothic Book" w:hAnsi="Franklin Gothic Book"/>
          <w:sz w:val="24"/>
          <w:szCs w:val="24"/>
          <w:u w:val="single"/>
        </w:rPr>
        <w:tab/>
      </w:r>
      <w:r w:rsidR="00C12518" w:rsidRPr="00AC0C82">
        <w:rPr>
          <w:rFonts w:ascii="Franklin Gothic Book" w:hAnsi="Franklin Gothic Book"/>
          <w:sz w:val="24"/>
          <w:szCs w:val="24"/>
          <w:u w:val="single"/>
        </w:rPr>
        <w:tab/>
      </w:r>
      <w:r w:rsidR="00C12518">
        <w:rPr>
          <w:rFonts w:ascii="Franklin Gothic Book" w:hAnsi="Franklin Gothic Book"/>
          <w:sz w:val="24"/>
          <w:szCs w:val="24"/>
          <w:u w:val="single"/>
        </w:rPr>
        <w:t>___</w:t>
      </w:r>
      <w:r w:rsidR="00C12518">
        <w:rPr>
          <w:rFonts w:ascii="Franklin Gothic Book" w:hAnsi="Franklin Gothic Book"/>
          <w:sz w:val="24"/>
          <w:szCs w:val="24"/>
        </w:rPr>
        <w:t xml:space="preserve"> </w:t>
      </w:r>
      <w:r w:rsidR="00B10A10">
        <w:rPr>
          <w:rFonts w:ascii="Franklin Gothic Book" w:hAnsi="Franklin Gothic Book"/>
          <w:sz w:val="24"/>
          <w:szCs w:val="24"/>
        </w:rPr>
        <w:t>Volunteer role</w:t>
      </w:r>
      <w:r w:rsidR="00C12518">
        <w:rPr>
          <w:rFonts w:ascii="Franklin Gothic Book" w:hAnsi="Franklin Gothic Book"/>
          <w:sz w:val="24"/>
          <w:szCs w:val="24"/>
        </w:rPr>
        <w:t xml:space="preserve">: </w:t>
      </w:r>
      <w:r w:rsidR="00B10A10">
        <w:rPr>
          <w:rFonts w:ascii="Franklin Gothic Book" w:hAnsi="Franklin Gothic Book"/>
          <w:sz w:val="24"/>
          <w:szCs w:val="24"/>
        </w:rPr>
        <w:t>___________________</w:t>
      </w:r>
      <w:r w:rsidR="00C12518" w:rsidRPr="00AC0C82">
        <w:rPr>
          <w:rFonts w:ascii="Franklin Gothic Book" w:hAnsi="Franklin Gothic Book"/>
          <w:sz w:val="24"/>
          <w:szCs w:val="24"/>
          <w:u w:val="single"/>
        </w:rPr>
        <w:tab/>
      </w:r>
      <w:r w:rsidR="00C12518" w:rsidRPr="00AC0C82">
        <w:rPr>
          <w:rFonts w:ascii="Franklin Gothic Book" w:hAnsi="Franklin Gothic Book"/>
          <w:sz w:val="24"/>
          <w:szCs w:val="24"/>
          <w:u w:val="single"/>
        </w:rPr>
        <w:tab/>
      </w:r>
    </w:p>
    <w:p w14:paraId="79275CF9" w14:textId="6B8AAACF" w:rsidR="00E65F1A" w:rsidRDefault="003A6D00" w:rsidP="00C613DF">
      <w:pPr>
        <w:spacing w:after="0" w:line="240" w:lineRule="auto"/>
        <w:rPr>
          <w:rFonts w:ascii="Franklin Gothic Book" w:hAnsi="Franklin Gothic Book"/>
          <w:sz w:val="24"/>
          <w:szCs w:val="24"/>
          <w:u w:val="single"/>
        </w:rPr>
      </w:pPr>
      <w:r>
        <w:rPr>
          <w:rFonts w:ascii="Franklin Gothic Book" w:hAnsi="Franklin Gothic Book"/>
          <w:sz w:val="24"/>
          <w:szCs w:val="24"/>
        </w:rPr>
        <w:t>Nominee’s key accomplishment(s) during 202</w:t>
      </w:r>
      <w:r w:rsidR="003F28BA">
        <w:rPr>
          <w:rFonts w:ascii="Franklin Gothic Book" w:hAnsi="Franklin Gothic Book"/>
          <w:sz w:val="24"/>
          <w:szCs w:val="24"/>
        </w:rPr>
        <w:t>4</w:t>
      </w:r>
      <w:r w:rsidR="00BB2A00">
        <w:rPr>
          <w:rFonts w:ascii="Franklin Gothic Book" w:hAnsi="Franklin Gothic Book"/>
          <w:sz w:val="24"/>
          <w:szCs w:val="24"/>
        </w:rPr>
        <w:t xml:space="preserve"> and the impact on the Piqua community</w:t>
      </w:r>
      <w:r>
        <w:rPr>
          <w:rFonts w:ascii="Franklin Gothic Book" w:hAnsi="Franklin Gothic Book"/>
          <w:sz w:val="24"/>
          <w:szCs w:val="24"/>
        </w:rPr>
        <w:t xml:space="preserve">: </w:t>
      </w:r>
    </w:p>
    <w:p w14:paraId="736D5EB4" w14:textId="45D70751" w:rsidR="00C613DF" w:rsidRDefault="00C613DF" w:rsidP="00C613DF">
      <w:pPr>
        <w:spacing w:after="0" w:line="240" w:lineRule="auto"/>
        <w:rPr>
          <w:rFonts w:ascii="Franklin Gothic Book" w:hAnsi="Franklin Gothic Book"/>
          <w:sz w:val="24"/>
          <w:szCs w:val="24"/>
          <w:u w:val="single"/>
        </w:rPr>
      </w:pPr>
    </w:p>
    <w:p w14:paraId="654085DD" w14:textId="775C6E83" w:rsidR="00C613DF" w:rsidRDefault="00C613DF" w:rsidP="00C613DF">
      <w:pPr>
        <w:spacing w:after="0" w:line="240" w:lineRule="auto"/>
        <w:rPr>
          <w:rFonts w:ascii="Franklin Gothic Book" w:hAnsi="Franklin Gothic Book"/>
          <w:sz w:val="24"/>
          <w:szCs w:val="24"/>
          <w:u w:val="single"/>
        </w:rPr>
      </w:pPr>
    </w:p>
    <w:p w14:paraId="300881C4" w14:textId="77777777" w:rsidR="00C613DF" w:rsidRDefault="00C613DF" w:rsidP="00C613DF">
      <w:pPr>
        <w:spacing w:after="0" w:line="240" w:lineRule="auto"/>
        <w:rPr>
          <w:rFonts w:ascii="Franklin Gothic Book" w:hAnsi="Franklin Gothic Book"/>
          <w:sz w:val="24"/>
          <w:szCs w:val="24"/>
          <w:u w:val="single"/>
        </w:rPr>
      </w:pPr>
    </w:p>
    <w:p w14:paraId="5D0C1A1E" w14:textId="245C6340" w:rsidR="00E65F1A" w:rsidRDefault="00E65F1A" w:rsidP="00C613DF">
      <w:pPr>
        <w:spacing w:after="0" w:line="240" w:lineRule="auto"/>
        <w:rPr>
          <w:rFonts w:ascii="Franklin Gothic Book" w:hAnsi="Franklin Gothic Book"/>
          <w:sz w:val="24"/>
          <w:szCs w:val="24"/>
          <w:u w:val="single"/>
        </w:rPr>
      </w:pPr>
    </w:p>
    <w:p w14:paraId="0758488C" w14:textId="60E3E279" w:rsidR="00C613DF" w:rsidRDefault="00C613DF" w:rsidP="00C613DF">
      <w:pPr>
        <w:spacing w:after="0" w:line="240" w:lineRule="auto"/>
        <w:rPr>
          <w:rFonts w:ascii="Franklin Gothic Book" w:hAnsi="Franklin Gothic Book"/>
          <w:sz w:val="24"/>
          <w:szCs w:val="24"/>
          <w:u w:val="single"/>
        </w:rPr>
      </w:pPr>
    </w:p>
    <w:p w14:paraId="21741DF7" w14:textId="77777777" w:rsidR="00C613DF" w:rsidRDefault="00C613DF" w:rsidP="00C613DF">
      <w:pPr>
        <w:spacing w:after="0" w:line="240" w:lineRule="auto"/>
        <w:rPr>
          <w:rFonts w:ascii="Franklin Gothic Book" w:hAnsi="Franklin Gothic Book"/>
          <w:sz w:val="24"/>
          <w:szCs w:val="24"/>
          <w:u w:val="single"/>
        </w:rPr>
      </w:pPr>
    </w:p>
    <w:p w14:paraId="7400E56C" w14:textId="77777777" w:rsidR="00BB2A00" w:rsidRDefault="00BB2A00" w:rsidP="00C613DF">
      <w:pPr>
        <w:spacing w:after="0" w:line="240" w:lineRule="auto"/>
        <w:rPr>
          <w:rFonts w:ascii="Franklin Gothic Book" w:hAnsi="Franklin Gothic Book"/>
          <w:sz w:val="24"/>
          <w:szCs w:val="24"/>
          <w:u w:val="single"/>
        </w:rPr>
      </w:pPr>
    </w:p>
    <w:p w14:paraId="6DC109D2" w14:textId="21A2BCBF" w:rsidR="00C613DF" w:rsidRDefault="00C613DF" w:rsidP="00C613DF">
      <w:pPr>
        <w:spacing w:after="0" w:line="240" w:lineRule="auto"/>
        <w:rPr>
          <w:rFonts w:ascii="Franklin Gothic Book" w:hAnsi="Franklin Gothic Book"/>
          <w:sz w:val="24"/>
          <w:szCs w:val="24"/>
          <w:u w:val="single"/>
        </w:rPr>
      </w:pPr>
    </w:p>
    <w:p w14:paraId="7B2F9DCF" w14:textId="77777777" w:rsidR="00C613DF" w:rsidRDefault="00C613DF" w:rsidP="00C613DF">
      <w:pPr>
        <w:spacing w:after="0" w:line="240" w:lineRule="auto"/>
        <w:rPr>
          <w:rFonts w:ascii="Franklin Gothic Book" w:hAnsi="Franklin Gothic Book"/>
          <w:sz w:val="24"/>
          <w:szCs w:val="24"/>
          <w:u w:val="single"/>
        </w:rPr>
      </w:pPr>
    </w:p>
    <w:p w14:paraId="67D97F16" w14:textId="77777777" w:rsidR="00E65F1A" w:rsidRDefault="00E65F1A" w:rsidP="00C613DF">
      <w:pPr>
        <w:spacing w:after="0" w:line="240" w:lineRule="auto"/>
        <w:rPr>
          <w:rFonts w:ascii="Franklin Gothic Book" w:hAnsi="Franklin Gothic Book"/>
          <w:sz w:val="24"/>
          <w:szCs w:val="24"/>
          <w:u w:val="single"/>
        </w:rPr>
      </w:pPr>
    </w:p>
    <w:p w14:paraId="08CCFAAB" w14:textId="146C4AC1" w:rsidR="00E65F1A" w:rsidRDefault="003A6D00" w:rsidP="00C613DF">
      <w:pPr>
        <w:spacing w:after="0" w:line="240" w:lineRule="auto"/>
        <w:rPr>
          <w:rFonts w:ascii="Franklin Gothic Book" w:hAnsi="Franklin Gothic Book"/>
          <w:sz w:val="24"/>
          <w:szCs w:val="24"/>
          <w:u w:val="single"/>
        </w:rPr>
      </w:pPr>
      <w:r>
        <w:rPr>
          <w:rFonts w:ascii="Franklin Gothic Book" w:hAnsi="Franklin Gothic Book"/>
          <w:sz w:val="24"/>
          <w:szCs w:val="24"/>
        </w:rPr>
        <w:t>Describe how th</w:t>
      </w:r>
      <w:r w:rsidR="00B10A10">
        <w:rPr>
          <w:rFonts w:ascii="Franklin Gothic Book" w:hAnsi="Franklin Gothic Book"/>
          <w:sz w:val="24"/>
          <w:szCs w:val="24"/>
        </w:rPr>
        <w:t>e</w:t>
      </w:r>
      <w:r>
        <w:rPr>
          <w:rFonts w:ascii="Franklin Gothic Book" w:hAnsi="Franklin Gothic Book"/>
          <w:sz w:val="24"/>
          <w:szCs w:val="24"/>
        </w:rPr>
        <w:t xml:space="preserve"> nominee’s work will impact the future success of your organization: </w:t>
      </w:r>
    </w:p>
    <w:p w14:paraId="3EAEA8D9" w14:textId="77777777" w:rsidR="00C613DF" w:rsidRDefault="00C613DF" w:rsidP="00C613DF">
      <w:pPr>
        <w:spacing w:after="0" w:line="240" w:lineRule="auto"/>
        <w:rPr>
          <w:rFonts w:ascii="Franklin Gothic Book" w:hAnsi="Franklin Gothic Book"/>
          <w:sz w:val="24"/>
          <w:szCs w:val="24"/>
          <w:u w:val="single"/>
        </w:rPr>
      </w:pPr>
    </w:p>
    <w:p w14:paraId="4D90622D" w14:textId="77777777" w:rsidR="00C613DF" w:rsidRDefault="00C613DF" w:rsidP="00C613DF">
      <w:pPr>
        <w:spacing w:after="0" w:line="240" w:lineRule="auto"/>
        <w:rPr>
          <w:rFonts w:ascii="Franklin Gothic Book" w:hAnsi="Franklin Gothic Book"/>
          <w:sz w:val="24"/>
          <w:szCs w:val="24"/>
          <w:u w:val="single"/>
        </w:rPr>
      </w:pPr>
    </w:p>
    <w:p w14:paraId="37132DEB" w14:textId="77777777" w:rsidR="00C613DF" w:rsidRDefault="00C613DF" w:rsidP="00C613DF">
      <w:pPr>
        <w:spacing w:after="0" w:line="240" w:lineRule="auto"/>
        <w:rPr>
          <w:rFonts w:ascii="Franklin Gothic Book" w:hAnsi="Franklin Gothic Book"/>
          <w:sz w:val="24"/>
          <w:szCs w:val="24"/>
          <w:u w:val="single"/>
        </w:rPr>
      </w:pPr>
    </w:p>
    <w:p w14:paraId="75D5547A" w14:textId="77777777" w:rsidR="00C613DF" w:rsidRDefault="00C613DF" w:rsidP="00C613DF">
      <w:pPr>
        <w:spacing w:after="0" w:line="240" w:lineRule="auto"/>
        <w:rPr>
          <w:rFonts w:ascii="Franklin Gothic Book" w:hAnsi="Franklin Gothic Book"/>
          <w:sz w:val="24"/>
          <w:szCs w:val="24"/>
          <w:u w:val="single"/>
        </w:rPr>
      </w:pPr>
    </w:p>
    <w:p w14:paraId="1416D0CC" w14:textId="77777777" w:rsidR="00C613DF" w:rsidRDefault="00C613DF" w:rsidP="00C613DF">
      <w:pPr>
        <w:spacing w:after="0" w:line="240" w:lineRule="auto"/>
        <w:rPr>
          <w:rFonts w:ascii="Franklin Gothic Book" w:hAnsi="Franklin Gothic Book"/>
          <w:sz w:val="24"/>
          <w:szCs w:val="24"/>
          <w:u w:val="single"/>
        </w:rPr>
      </w:pPr>
    </w:p>
    <w:p w14:paraId="26061948" w14:textId="77777777" w:rsidR="00BB2A00" w:rsidRDefault="00BB2A00" w:rsidP="00C613DF">
      <w:pPr>
        <w:spacing w:after="0" w:line="240" w:lineRule="auto"/>
        <w:rPr>
          <w:rFonts w:ascii="Franklin Gothic Book" w:hAnsi="Franklin Gothic Book"/>
          <w:sz w:val="24"/>
          <w:szCs w:val="24"/>
          <w:u w:val="single"/>
        </w:rPr>
      </w:pPr>
    </w:p>
    <w:p w14:paraId="4A54DAFB" w14:textId="77777777" w:rsidR="00C613DF" w:rsidRDefault="00C613DF" w:rsidP="00C613DF">
      <w:pPr>
        <w:spacing w:after="0" w:line="240" w:lineRule="auto"/>
        <w:rPr>
          <w:rFonts w:ascii="Franklin Gothic Book" w:hAnsi="Franklin Gothic Book"/>
          <w:sz w:val="24"/>
          <w:szCs w:val="24"/>
          <w:u w:val="single"/>
        </w:rPr>
      </w:pPr>
    </w:p>
    <w:p w14:paraId="3461A3DB" w14:textId="77777777" w:rsidR="00C613DF" w:rsidRDefault="00C613DF" w:rsidP="00C613DF">
      <w:pPr>
        <w:spacing w:after="0" w:line="240" w:lineRule="auto"/>
        <w:rPr>
          <w:rFonts w:ascii="Franklin Gothic Book" w:hAnsi="Franklin Gothic Book"/>
          <w:sz w:val="24"/>
          <w:szCs w:val="24"/>
          <w:u w:val="single"/>
        </w:rPr>
      </w:pPr>
    </w:p>
    <w:p w14:paraId="20D7C5C7" w14:textId="77777777" w:rsidR="00C613DF" w:rsidRDefault="00C613DF" w:rsidP="00C613DF">
      <w:pPr>
        <w:spacing w:after="0" w:line="240" w:lineRule="auto"/>
        <w:rPr>
          <w:rFonts w:ascii="Franklin Gothic Book" w:hAnsi="Franklin Gothic Book"/>
          <w:sz w:val="24"/>
          <w:szCs w:val="24"/>
          <w:u w:val="single"/>
        </w:rPr>
      </w:pPr>
    </w:p>
    <w:p w14:paraId="10CB2622" w14:textId="77777777" w:rsidR="00C613DF" w:rsidRDefault="00C613DF" w:rsidP="00C613DF">
      <w:pPr>
        <w:spacing w:after="0" w:line="240" w:lineRule="auto"/>
        <w:rPr>
          <w:rFonts w:ascii="Franklin Gothic Book" w:hAnsi="Franklin Gothic Book"/>
          <w:sz w:val="24"/>
          <w:szCs w:val="24"/>
          <w:u w:val="single"/>
        </w:rPr>
      </w:pPr>
    </w:p>
    <w:p w14:paraId="1197FE01" w14:textId="38220E9A" w:rsidR="006D300E" w:rsidRPr="00ED4EA8" w:rsidRDefault="00E65F1A" w:rsidP="00C613DF">
      <w:pPr>
        <w:rPr>
          <w:rFonts w:ascii="Franklin Gothic Book" w:hAnsi="Franklin Gothic Book"/>
          <w:i/>
          <w:iCs/>
        </w:rPr>
      </w:pPr>
      <w:r w:rsidRPr="00ED4EA8">
        <w:rPr>
          <w:rFonts w:ascii="Garamond" w:hAnsi="Garamond"/>
        </w:rPr>
        <w:t>A complete application includes a typed cover page</w:t>
      </w:r>
      <w:r w:rsidR="00C12518" w:rsidRPr="00ED4EA8">
        <w:rPr>
          <w:rFonts w:ascii="Garamond" w:hAnsi="Garamond"/>
        </w:rPr>
        <w:t xml:space="preserve"> and up to one optional</w:t>
      </w:r>
      <w:r w:rsidRPr="00ED4EA8">
        <w:rPr>
          <w:rFonts w:ascii="Garamond" w:hAnsi="Garamond"/>
        </w:rPr>
        <w:t xml:space="preserve"> page</w:t>
      </w:r>
      <w:r w:rsidR="00C613DF" w:rsidRPr="00ED4EA8">
        <w:rPr>
          <w:rFonts w:ascii="Garamond" w:hAnsi="Garamond"/>
        </w:rPr>
        <w:t xml:space="preserve"> of additional information</w:t>
      </w:r>
      <w:r w:rsidR="00ED4EA8" w:rsidRPr="00ED4EA8">
        <w:rPr>
          <w:rFonts w:ascii="Garamond" w:hAnsi="Garamond"/>
        </w:rPr>
        <w:t>, such as a letter of reference or a sample of the nominated volunteer’s work.</w:t>
      </w:r>
      <w:r w:rsidR="00C12518" w:rsidRPr="00ED4EA8">
        <w:rPr>
          <w:rFonts w:ascii="Garamond" w:hAnsi="Garamond"/>
        </w:rPr>
        <w:t xml:space="preserve"> </w:t>
      </w:r>
      <w:r w:rsidRPr="00ED4EA8">
        <w:rPr>
          <w:rFonts w:ascii="Garamond" w:hAnsi="Garamond"/>
        </w:rPr>
        <w:t xml:space="preserve">Applications are accepted by email to info@piquacommunityfoundation.org, hand delivery to 209 West Ash Street, Piqua, Ohio, or mail to P.O. Box 226, Piqua, OH 45356. Regardless of delivery method, the application must be received by the deadline for consideration. </w:t>
      </w:r>
      <w:bookmarkStart w:id="0" w:name="_Hlk76714160"/>
      <w:r w:rsidRPr="00ED4EA8">
        <w:rPr>
          <w:rFonts w:ascii="Garamond" w:hAnsi="Garamond"/>
        </w:rPr>
        <w:t>Please only use paper clips or binder clips; do not staple any materials.</w:t>
      </w:r>
      <w:bookmarkEnd w:id="0"/>
      <w:r w:rsidR="00ED4EA8" w:rsidRPr="00ED4EA8">
        <w:rPr>
          <w:rFonts w:ascii="Garamond" w:hAnsi="Garamond"/>
        </w:rPr>
        <w:t xml:space="preserve"> Find guidelines and additional information at </w:t>
      </w:r>
      <w:r w:rsidR="00ED4EA8" w:rsidRPr="00ED4EA8">
        <w:rPr>
          <w:rFonts w:ascii="Garamond" w:hAnsi="Garamond" w:cs="Times New Roman"/>
        </w:rPr>
        <w:t>piquacommunityfoundation.org/</w:t>
      </w:r>
      <w:proofErr w:type="spellStart"/>
      <w:r w:rsidR="00ED4EA8" w:rsidRPr="00ED4EA8">
        <w:rPr>
          <w:rFonts w:ascii="Garamond" w:hAnsi="Garamond" w:cs="Times New Roman"/>
        </w:rPr>
        <w:t>hinsch</w:t>
      </w:r>
      <w:proofErr w:type="spellEnd"/>
      <w:r w:rsidR="00ED4EA8" w:rsidRPr="00ED4EA8">
        <w:rPr>
          <w:rFonts w:ascii="Garamond" w:hAnsi="Garamond" w:cs="Times New Roman"/>
        </w:rPr>
        <w:t>.</w:t>
      </w:r>
    </w:p>
    <w:sectPr w:rsidR="006D300E" w:rsidRPr="00ED4EA8" w:rsidSect="004E707E">
      <w:headerReference w:type="default" r:id="rId8"/>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4E5CC" w14:textId="77777777" w:rsidR="00A83FD1" w:rsidRDefault="00A83FD1" w:rsidP="006D2714">
      <w:pPr>
        <w:spacing w:after="0" w:line="240" w:lineRule="auto"/>
      </w:pPr>
      <w:r>
        <w:separator/>
      </w:r>
    </w:p>
  </w:endnote>
  <w:endnote w:type="continuationSeparator" w:id="0">
    <w:p w14:paraId="123404FA" w14:textId="77777777" w:rsidR="00A83FD1" w:rsidRDefault="00A83FD1" w:rsidP="006D2714">
      <w:pPr>
        <w:spacing w:after="0" w:line="240" w:lineRule="auto"/>
      </w:pPr>
      <w:r>
        <w:continuationSeparator/>
      </w:r>
    </w:p>
  </w:endnote>
  <w:endnote w:type="continuationNotice" w:id="1">
    <w:p w14:paraId="1F525903" w14:textId="77777777" w:rsidR="00A83FD1" w:rsidRDefault="00A83F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2859B" w14:textId="77777777" w:rsidR="00A83FD1" w:rsidRDefault="00A83FD1" w:rsidP="006D2714">
      <w:pPr>
        <w:spacing w:after="0" w:line="240" w:lineRule="auto"/>
      </w:pPr>
      <w:r>
        <w:separator/>
      </w:r>
    </w:p>
  </w:footnote>
  <w:footnote w:type="continuationSeparator" w:id="0">
    <w:p w14:paraId="76D00A21" w14:textId="77777777" w:rsidR="00A83FD1" w:rsidRDefault="00A83FD1" w:rsidP="006D2714">
      <w:pPr>
        <w:spacing w:after="0" w:line="240" w:lineRule="auto"/>
      </w:pPr>
      <w:r>
        <w:continuationSeparator/>
      </w:r>
    </w:p>
  </w:footnote>
  <w:footnote w:type="continuationNotice" w:id="1">
    <w:p w14:paraId="70E011E3" w14:textId="77777777" w:rsidR="00A83FD1" w:rsidRDefault="00A83F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AFF43" w14:textId="7F0B4804" w:rsidR="006D2714" w:rsidRDefault="00E65F1A" w:rsidP="003568E4">
    <w:pPr>
      <w:pStyle w:val="Header"/>
    </w:pPr>
    <w:r>
      <w:rPr>
        <w:noProof/>
      </w:rPr>
      <mc:AlternateContent>
        <mc:Choice Requires="wps">
          <w:drawing>
            <wp:anchor distT="45720" distB="45720" distL="114300" distR="114300" simplePos="0" relativeHeight="251660288" behindDoc="1" locked="0" layoutInCell="1" allowOverlap="1" wp14:anchorId="5E1BB415" wp14:editId="3B3518F5">
              <wp:simplePos x="0" y="0"/>
              <wp:positionH relativeFrom="column">
                <wp:posOffset>2419350</wp:posOffset>
              </wp:positionH>
              <wp:positionV relativeFrom="paragraph">
                <wp:posOffset>142875</wp:posOffset>
              </wp:positionV>
              <wp:extent cx="3810000" cy="1038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038225"/>
                      </a:xfrm>
                      <a:prstGeom prst="rect">
                        <a:avLst/>
                      </a:prstGeom>
                      <a:solidFill>
                        <a:srgbClr val="FFFFFF"/>
                      </a:solidFill>
                      <a:ln w="9525">
                        <a:noFill/>
                        <a:miter lim="800000"/>
                        <a:headEnd/>
                        <a:tailEnd/>
                      </a:ln>
                    </wps:spPr>
                    <wps:txbx>
                      <w:txbxContent>
                        <w:p w14:paraId="61D8F94D" w14:textId="527A7174" w:rsidR="00E65F1A" w:rsidRPr="0093443D" w:rsidRDefault="00E65F1A" w:rsidP="00E65F1A">
                          <w:pPr>
                            <w:spacing w:after="0" w:line="240" w:lineRule="auto"/>
                            <w:jc w:val="center"/>
                            <w:rPr>
                              <w:rFonts w:ascii="Garamond" w:hAnsi="Garamond"/>
                              <w:bCs/>
                              <w:iCs/>
                              <w:sz w:val="36"/>
                              <w:szCs w:val="36"/>
                            </w:rPr>
                          </w:pPr>
                          <w:r w:rsidRPr="0093443D">
                            <w:rPr>
                              <w:rFonts w:ascii="Garamond" w:hAnsi="Garamond" w:cs="Times New Roman"/>
                              <w:bCs/>
                              <w:iCs/>
                              <w:sz w:val="36"/>
                              <w:szCs w:val="36"/>
                            </w:rPr>
                            <w:t>THE SCOTT J. &amp; MARGARET W. HINSCH COMMUNITY SERVICE AWARDS</w:t>
                          </w:r>
                          <w:r w:rsidRPr="0093443D">
                            <w:rPr>
                              <w:rFonts w:ascii="Garamond" w:hAnsi="Garamond"/>
                              <w:bCs/>
                              <w:iCs/>
                              <w:sz w:val="36"/>
                              <w:szCs w:val="36"/>
                            </w:rPr>
                            <w:t xml:space="preserve"> </w:t>
                          </w:r>
                          <w:r w:rsidR="00C613DF">
                            <w:rPr>
                              <w:rFonts w:ascii="Garamond" w:hAnsi="Garamond"/>
                              <w:bCs/>
                              <w:iCs/>
                              <w:sz w:val="36"/>
                              <w:szCs w:val="36"/>
                            </w:rPr>
                            <w:t>202</w:t>
                          </w:r>
                          <w:r w:rsidR="00B10A10">
                            <w:rPr>
                              <w:rFonts w:ascii="Garamond" w:hAnsi="Garamond"/>
                              <w:bCs/>
                              <w:iCs/>
                              <w:sz w:val="36"/>
                              <w:szCs w:val="36"/>
                            </w:rPr>
                            <w:t>4</w:t>
                          </w:r>
                          <w:r w:rsidR="00C613DF">
                            <w:rPr>
                              <w:rFonts w:ascii="Garamond" w:hAnsi="Garamond"/>
                              <w:bCs/>
                              <w:iCs/>
                              <w:sz w:val="36"/>
                              <w:szCs w:val="36"/>
                            </w:rPr>
                            <w:t xml:space="preserve"> </w:t>
                          </w:r>
                          <w:r w:rsidR="00ED4EA8">
                            <w:rPr>
                              <w:rFonts w:ascii="Garamond" w:hAnsi="Garamond" w:cs="Times New Roman"/>
                              <w:bCs/>
                              <w:iCs/>
                              <w:sz w:val="36"/>
                              <w:szCs w:val="36"/>
                            </w:rPr>
                            <w:t>NOMINA</w:t>
                          </w:r>
                          <w:r>
                            <w:rPr>
                              <w:rFonts w:ascii="Garamond" w:hAnsi="Garamond" w:cs="Times New Roman"/>
                              <w:bCs/>
                              <w:iCs/>
                              <w:sz w:val="36"/>
                              <w:szCs w:val="36"/>
                            </w:rPr>
                            <w:t>TION</w:t>
                          </w:r>
                          <w:r w:rsidRPr="0093443D">
                            <w:rPr>
                              <w:rFonts w:ascii="Garamond" w:hAnsi="Garamond"/>
                              <w:bCs/>
                              <w:iCs/>
                              <w:sz w:val="36"/>
                              <w:szCs w:val="36"/>
                            </w:rPr>
                            <w:br/>
                          </w:r>
                          <w:r w:rsidRPr="00584913">
                            <w:rPr>
                              <w:rFonts w:ascii="Garamond" w:hAnsi="Garamond"/>
                              <w:bCs/>
                              <w:iCs/>
                              <w:sz w:val="24"/>
                              <w:szCs w:val="24"/>
                            </w:rPr>
                            <w:t>Deadline: January 2</w:t>
                          </w:r>
                          <w:r w:rsidR="003F28BA">
                            <w:rPr>
                              <w:rFonts w:ascii="Garamond" w:hAnsi="Garamond"/>
                              <w:bCs/>
                              <w:iCs/>
                              <w:sz w:val="24"/>
                              <w:szCs w:val="24"/>
                            </w:rPr>
                            <w:t>0</w:t>
                          </w:r>
                          <w:r w:rsidRPr="00584913">
                            <w:rPr>
                              <w:rFonts w:ascii="Garamond" w:hAnsi="Garamond"/>
                              <w:bCs/>
                              <w:iCs/>
                              <w:sz w:val="24"/>
                              <w:szCs w:val="24"/>
                            </w:rPr>
                            <w:t>, 202</w:t>
                          </w:r>
                          <w:r w:rsidR="003F28BA">
                            <w:rPr>
                              <w:rFonts w:ascii="Garamond" w:hAnsi="Garamond"/>
                              <w:bCs/>
                              <w:iCs/>
                              <w:sz w:val="24"/>
                              <w:szCs w:val="24"/>
                            </w:rPr>
                            <w:t>5</w:t>
                          </w:r>
                          <w:r w:rsidRPr="0093443D">
                            <w:rPr>
                              <w:rFonts w:ascii="Garamond" w:hAnsi="Garamond"/>
                              <w:bCs/>
                              <w:iCs/>
                              <w:sz w:val="36"/>
                              <w:szCs w:val="36"/>
                            </w:rPr>
                            <w:br/>
                            <w:t>or the last business day preceding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BB415" id="_x0000_t202" coordsize="21600,21600" o:spt="202" path="m,l,21600r21600,l21600,xe">
              <v:stroke joinstyle="miter"/>
              <v:path gradientshapeok="t" o:connecttype="rect"/>
            </v:shapetype>
            <v:shape id="Text Box 2" o:spid="_x0000_s1026" type="#_x0000_t202" style="position:absolute;margin-left:190.5pt;margin-top:11.25pt;width:300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" stroked="f">
              <v:textbox>
                <w:txbxContent>
                  <w:p w14:paraId="61D8F94D" w14:textId="527A7174" w:rsidR="00E65F1A" w:rsidRPr="0093443D" w:rsidRDefault="00E65F1A" w:rsidP="00E65F1A">
                    <w:pPr>
                      <w:spacing w:after="0" w:line="240" w:lineRule="auto"/>
                      <w:jc w:val="center"/>
                      <w:rPr>
                        <w:rFonts w:ascii="Garamond" w:hAnsi="Garamond"/>
                        <w:bCs/>
                        <w:iCs/>
                        <w:sz w:val="36"/>
                        <w:szCs w:val="36"/>
                      </w:rPr>
                    </w:pPr>
                    <w:r w:rsidRPr="0093443D">
                      <w:rPr>
                        <w:rFonts w:ascii="Garamond" w:hAnsi="Garamond" w:cs="Times New Roman"/>
                        <w:bCs/>
                        <w:iCs/>
                        <w:sz w:val="36"/>
                        <w:szCs w:val="36"/>
                      </w:rPr>
                      <w:t>THE SCOTT J. &amp; MARGARET W. HINSCH COMMUNITY SERVICE AWARDS</w:t>
                    </w:r>
                    <w:r w:rsidRPr="0093443D">
                      <w:rPr>
                        <w:rFonts w:ascii="Garamond" w:hAnsi="Garamond"/>
                        <w:bCs/>
                        <w:iCs/>
                        <w:sz w:val="36"/>
                        <w:szCs w:val="36"/>
                      </w:rPr>
                      <w:t xml:space="preserve"> </w:t>
                    </w:r>
                    <w:r w:rsidR="00C613DF">
                      <w:rPr>
                        <w:rFonts w:ascii="Garamond" w:hAnsi="Garamond"/>
                        <w:bCs/>
                        <w:iCs/>
                        <w:sz w:val="36"/>
                        <w:szCs w:val="36"/>
                      </w:rPr>
                      <w:t>202</w:t>
                    </w:r>
                    <w:r w:rsidR="00B10A10">
                      <w:rPr>
                        <w:rFonts w:ascii="Garamond" w:hAnsi="Garamond"/>
                        <w:bCs/>
                        <w:iCs/>
                        <w:sz w:val="36"/>
                        <w:szCs w:val="36"/>
                      </w:rPr>
                      <w:t>4</w:t>
                    </w:r>
                    <w:r w:rsidR="00C613DF">
                      <w:rPr>
                        <w:rFonts w:ascii="Garamond" w:hAnsi="Garamond"/>
                        <w:bCs/>
                        <w:iCs/>
                        <w:sz w:val="36"/>
                        <w:szCs w:val="36"/>
                      </w:rPr>
                      <w:t xml:space="preserve"> </w:t>
                    </w:r>
                    <w:r w:rsidR="00ED4EA8">
                      <w:rPr>
                        <w:rFonts w:ascii="Garamond" w:hAnsi="Garamond" w:cs="Times New Roman"/>
                        <w:bCs/>
                        <w:iCs/>
                        <w:sz w:val="36"/>
                        <w:szCs w:val="36"/>
                      </w:rPr>
                      <w:t>NOMINA</w:t>
                    </w:r>
                    <w:r>
                      <w:rPr>
                        <w:rFonts w:ascii="Garamond" w:hAnsi="Garamond" w:cs="Times New Roman"/>
                        <w:bCs/>
                        <w:iCs/>
                        <w:sz w:val="36"/>
                        <w:szCs w:val="36"/>
                      </w:rPr>
                      <w:t>TION</w:t>
                    </w:r>
                    <w:r w:rsidRPr="0093443D">
                      <w:rPr>
                        <w:rFonts w:ascii="Garamond" w:hAnsi="Garamond"/>
                        <w:bCs/>
                        <w:iCs/>
                        <w:sz w:val="36"/>
                        <w:szCs w:val="36"/>
                      </w:rPr>
                      <w:br/>
                    </w:r>
                    <w:r w:rsidRPr="00584913">
                      <w:rPr>
                        <w:rFonts w:ascii="Garamond" w:hAnsi="Garamond"/>
                        <w:bCs/>
                        <w:iCs/>
                        <w:sz w:val="24"/>
                        <w:szCs w:val="24"/>
                      </w:rPr>
                      <w:t>Deadline: January 2</w:t>
                    </w:r>
                    <w:r w:rsidR="003F28BA">
                      <w:rPr>
                        <w:rFonts w:ascii="Garamond" w:hAnsi="Garamond"/>
                        <w:bCs/>
                        <w:iCs/>
                        <w:sz w:val="24"/>
                        <w:szCs w:val="24"/>
                      </w:rPr>
                      <w:t>0</w:t>
                    </w:r>
                    <w:r w:rsidRPr="00584913">
                      <w:rPr>
                        <w:rFonts w:ascii="Garamond" w:hAnsi="Garamond"/>
                        <w:bCs/>
                        <w:iCs/>
                        <w:sz w:val="24"/>
                        <w:szCs w:val="24"/>
                      </w:rPr>
                      <w:t>, 202</w:t>
                    </w:r>
                    <w:r w:rsidR="003F28BA">
                      <w:rPr>
                        <w:rFonts w:ascii="Garamond" w:hAnsi="Garamond"/>
                        <w:bCs/>
                        <w:iCs/>
                        <w:sz w:val="24"/>
                        <w:szCs w:val="24"/>
                      </w:rPr>
                      <w:t>5</w:t>
                    </w:r>
                    <w:r w:rsidRPr="0093443D">
                      <w:rPr>
                        <w:rFonts w:ascii="Garamond" w:hAnsi="Garamond"/>
                        <w:bCs/>
                        <w:iCs/>
                        <w:sz w:val="36"/>
                        <w:szCs w:val="36"/>
                      </w:rPr>
                      <w:br/>
                      <w:t>or the last business day preceding</w:t>
                    </w:r>
                  </w:p>
                </w:txbxContent>
              </v:textbox>
            </v:shape>
          </w:pict>
        </mc:Fallback>
      </mc:AlternateContent>
    </w:r>
    <w:r w:rsidR="006D2714">
      <w:rPr>
        <w:noProof/>
      </w:rPr>
      <w:drawing>
        <wp:inline distT="0" distB="0" distL="0" distR="0" wp14:anchorId="772346EF" wp14:editId="744ADF18">
          <wp:extent cx="2266950" cy="10126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12677" cy="1033045"/>
                  </a:xfrm>
                  <a:prstGeom prst="rect">
                    <a:avLst/>
                  </a:prstGeom>
                </pic:spPr>
              </pic:pic>
            </a:graphicData>
          </a:graphic>
        </wp:inline>
      </w:drawing>
    </w:r>
    <w:r w:rsidR="003568E4">
      <w:t xml:space="preserve"> </w:t>
    </w:r>
  </w:p>
  <w:p w14:paraId="6C90616D" w14:textId="77777777" w:rsidR="006D2714" w:rsidRDefault="006D2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821"/>
    <w:multiLevelType w:val="hybridMultilevel"/>
    <w:tmpl w:val="8284A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56D7A"/>
    <w:multiLevelType w:val="hybridMultilevel"/>
    <w:tmpl w:val="5CE42DDE"/>
    <w:lvl w:ilvl="0" w:tplc="3FA27A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E20FBB"/>
    <w:multiLevelType w:val="hybridMultilevel"/>
    <w:tmpl w:val="7C289916"/>
    <w:lvl w:ilvl="0" w:tplc="3FA27A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494816">
    <w:abstractNumId w:val="2"/>
  </w:num>
  <w:num w:numId="2" w16cid:durableId="1100494703">
    <w:abstractNumId w:val="0"/>
  </w:num>
  <w:num w:numId="3" w16cid:durableId="113521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14"/>
    <w:rsid w:val="000055D6"/>
    <w:rsid w:val="000238FA"/>
    <w:rsid w:val="000642A2"/>
    <w:rsid w:val="00090339"/>
    <w:rsid w:val="000962B1"/>
    <w:rsid w:val="000A3E42"/>
    <w:rsid w:val="000F1E2B"/>
    <w:rsid w:val="000F3E34"/>
    <w:rsid w:val="00130AB2"/>
    <w:rsid w:val="00141902"/>
    <w:rsid w:val="00145FE4"/>
    <w:rsid w:val="00182297"/>
    <w:rsid w:val="00187BFA"/>
    <w:rsid w:val="001B1B91"/>
    <w:rsid w:val="001C226E"/>
    <w:rsid w:val="001C342F"/>
    <w:rsid w:val="002051C5"/>
    <w:rsid w:val="00210091"/>
    <w:rsid w:val="00250095"/>
    <w:rsid w:val="00261730"/>
    <w:rsid w:val="002624FB"/>
    <w:rsid w:val="002751A2"/>
    <w:rsid w:val="002769D0"/>
    <w:rsid w:val="00296073"/>
    <w:rsid w:val="002A2E60"/>
    <w:rsid w:val="002B048C"/>
    <w:rsid w:val="002B0C20"/>
    <w:rsid w:val="002B517E"/>
    <w:rsid w:val="002B5B1A"/>
    <w:rsid w:val="002C2EC2"/>
    <w:rsid w:val="002C3C55"/>
    <w:rsid w:val="002C6802"/>
    <w:rsid w:val="002C7029"/>
    <w:rsid w:val="00325498"/>
    <w:rsid w:val="003568E4"/>
    <w:rsid w:val="0035765C"/>
    <w:rsid w:val="00376D03"/>
    <w:rsid w:val="00382A77"/>
    <w:rsid w:val="00384B3B"/>
    <w:rsid w:val="00387D78"/>
    <w:rsid w:val="0039309A"/>
    <w:rsid w:val="003A37BA"/>
    <w:rsid w:val="003A6D00"/>
    <w:rsid w:val="003D55F8"/>
    <w:rsid w:val="003E7369"/>
    <w:rsid w:val="003F28BA"/>
    <w:rsid w:val="00401824"/>
    <w:rsid w:val="00472FF8"/>
    <w:rsid w:val="00483324"/>
    <w:rsid w:val="00490333"/>
    <w:rsid w:val="004C4917"/>
    <w:rsid w:val="004D55C4"/>
    <w:rsid w:val="004E707E"/>
    <w:rsid w:val="00516BD5"/>
    <w:rsid w:val="0053221B"/>
    <w:rsid w:val="00542111"/>
    <w:rsid w:val="005457DF"/>
    <w:rsid w:val="005600B2"/>
    <w:rsid w:val="00596657"/>
    <w:rsid w:val="005C67C0"/>
    <w:rsid w:val="005F6E34"/>
    <w:rsid w:val="00603D91"/>
    <w:rsid w:val="0062134B"/>
    <w:rsid w:val="006269D6"/>
    <w:rsid w:val="00673559"/>
    <w:rsid w:val="006A6E20"/>
    <w:rsid w:val="006A7ECB"/>
    <w:rsid w:val="006B068C"/>
    <w:rsid w:val="006B2201"/>
    <w:rsid w:val="006B441C"/>
    <w:rsid w:val="006D2714"/>
    <w:rsid w:val="006D300E"/>
    <w:rsid w:val="0071394A"/>
    <w:rsid w:val="00715011"/>
    <w:rsid w:val="00743783"/>
    <w:rsid w:val="00743EE0"/>
    <w:rsid w:val="00751A41"/>
    <w:rsid w:val="00756F73"/>
    <w:rsid w:val="0076584A"/>
    <w:rsid w:val="007F750B"/>
    <w:rsid w:val="00810C6E"/>
    <w:rsid w:val="008709D3"/>
    <w:rsid w:val="00890C80"/>
    <w:rsid w:val="00892D5C"/>
    <w:rsid w:val="008A72C9"/>
    <w:rsid w:val="008B43A3"/>
    <w:rsid w:val="008B7A1E"/>
    <w:rsid w:val="008C2B0D"/>
    <w:rsid w:val="008D4DD9"/>
    <w:rsid w:val="008E7174"/>
    <w:rsid w:val="00946264"/>
    <w:rsid w:val="009471F0"/>
    <w:rsid w:val="0096015C"/>
    <w:rsid w:val="009626EC"/>
    <w:rsid w:val="00984E68"/>
    <w:rsid w:val="0098519B"/>
    <w:rsid w:val="009E14CC"/>
    <w:rsid w:val="00A00E01"/>
    <w:rsid w:val="00A01414"/>
    <w:rsid w:val="00A322BA"/>
    <w:rsid w:val="00A367BE"/>
    <w:rsid w:val="00A43241"/>
    <w:rsid w:val="00A52E3D"/>
    <w:rsid w:val="00A601B1"/>
    <w:rsid w:val="00A7019E"/>
    <w:rsid w:val="00A83FD1"/>
    <w:rsid w:val="00A87620"/>
    <w:rsid w:val="00AA3C13"/>
    <w:rsid w:val="00AB5B18"/>
    <w:rsid w:val="00AC0C82"/>
    <w:rsid w:val="00AC4FBD"/>
    <w:rsid w:val="00AE2B90"/>
    <w:rsid w:val="00B10079"/>
    <w:rsid w:val="00B10A10"/>
    <w:rsid w:val="00B168FD"/>
    <w:rsid w:val="00B3224D"/>
    <w:rsid w:val="00B34CEA"/>
    <w:rsid w:val="00B36D45"/>
    <w:rsid w:val="00B667A6"/>
    <w:rsid w:val="00B7480F"/>
    <w:rsid w:val="00B74958"/>
    <w:rsid w:val="00BA1A9A"/>
    <w:rsid w:val="00BA658A"/>
    <w:rsid w:val="00BB2A00"/>
    <w:rsid w:val="00C12518"/>
    <w:rsid w:val="00C23093"/>
    <w:rsid w:val="00C23FEF"/>
    <w:rsid w:val="00C27AC1"/>
    <w:rsid w:val="00C353BF"/>
    <w:rsid w:val="00C4085B"/>
    <w:rsid w:val="00C613DF"/>
    <w:rsid w:val="00C77B20"/>
    <w:rsid w:val="00C95BB5"/>
    <w:rsid w:val="00D13885"/>
    <w:rsid w:val="00D20A7F"/>
    <w:rsid w:val="00D25558"/>
    <w:rsid w:val="00D359EE"/>
    <w:rsid w:val="00D42403"/>
    <w:rsid w:val="00D8032C"/>
    <w:rsid w:val="00D84681"/>
    <w:rsid w:val="00DE7460"/>
    <w:rsid w:val="00DF1EDB"/>
    <w:rsid w:val="00E1556C"/>
    <w:rsid w:val="00E33288"/>
    <w:rsid w:val="00E63A97"/>
    <w:rsid w:val="00E65F1A"/>
    <w:rsid w:val="00E86FF3"/>
    <w:rsid w:val="00E9697A"/>
    <w:rsid w:val="00EA65E8"/>
    <w:rsid w:val="00EB5DD6"/>
    <w:rsid w:val="00ED4EA8"/>
    <w:rsid w:val="00F03771"/>
    <w:rsid w:val="00F16820"/>
    <w:rsid w:val="00F40C0E"/>
    <w:rsid w:val="00F4177B"/>
    <w:rsid w:val="00F41B6C"/>
    <w:rsid w:val="00F50FE7"/>
    <w:rsid w:val="00F568CF"/>
    <w:rsid w:val="00F75038"/>
    <w:rsid w:val="00F941DA"/>
    <w:rsid w:val="00FD50C8"/>
    <w:rsid w:val="00FD78A8"/>
    <w:rsid w:val="00FF1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5F905"/>
  <w15:chartTrackingRefBased/>
  <w15:docId w15:val="{1FF42C0B-2BDE-4B9A-90C9-A66C8299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D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714"/>
  </w:style>
  <w:style w:type="paragraph" w:styleId="Footer">
    <w:name w:val="footer"/>
    <w:basedOn w:val="Normal"/>
    <w:link w:val="FooterChar"/>
    <w:uiPriority w:val="99"/>
    <w:unhideWhenUsed/>
    <w:rsid w:val="006D2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714"/>
  </w:style>
  <w:style w:type="character" w:styleId="Hyperlink">
    <w:name w:val="Hyperlink"/>
    <w:basedOn w:val="DefaultParagraphFont"/>
    <w:uiPriority w:val="99"/>
    <w:unhideWhenUsed/>
    <w:rsid w:val="00090339"/>
    <w:rPr>
      <w:color w:val="0563C1" w:themeColor="hyperlink"/>
      <w:u w:val="single"/>
    </w:rPr>
  </w:style>
  <w:style w:type="character" w:styleId="UnresolvedMention">
    <w:name w:val="Unresolved Mention"/>
    <w:basedOn w:val="DefaultParagraphFont"/>
    <w:uiPriority w:val="99"/>
    <w:semiHidden/>
    <w:unhideWhenUsed/>
    <w:rsid w:val="00090339"/>
    <w:rPr>
      <w:color w:val="605E5C"/>
      <w:shd w:val="clear" w:color="auto" w:fill="E1DFDD"/>
    </w:rPr>
  </w:style>
  <w:style w:type="paragraph" w:styleId="ListParagraph">
    <w:name w:val="List Paragraph"/>
    <w:basedOn w:val="Normal"/>
    <w:uiPriority w:val="34"/>
    <w:qFormat/>
    <w:rsid w:val="00673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5DC49-2593-4C82-9CC1-6980AFE52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Perry</dc:creator>
  <cp:keywords/>
  <dc:description/>
  <cp:lastModifiedBy>Kalette Hittle</cp:lastModifiedBy>
  <cp:revision>3</cp:revision>
  <cp:lastPrinted>2021-01-27T14:05:00Z</cp:lastPrinted>
  <dcterms:created xsi:type="dcterms:W3CDTF">2024-12-02T21:22:00Z</dcterms:created>
  <dcterms:modified xsi:type="dcterms:W3CDTF">2024-12-02T21:24:00Z</dcterms:modified>
</cp:coreProperties>
</file>